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9C2" w:rsidRPr="00CC1590" w:rsidRDefault="009959C2" w:rsidP="009959C2">
      <w:pPr>
        <w:jc w:val="center"/>
        <w:rPr>
          <w:rFonts w:ascii="Cambria" w:hAnsi="Cambria"/>
          <w:b/>
          <w:color w:val="4F6228" w:themeColor="accent3" w:themeShade="80"/>
          <w:sz w:val="40"/>
          <w:szCs w:val="40"/>
        </w:rPr>
      </w:pPr>
      <w:r w:rsidRPr="00CC1590">
        <w:rPr>
          <w:rFonts w:ascii="Cambria" w:hAnsi="Cambria"/>
          <w:b/>
          <w:color w:val="4F6228" w:themeColor="accent3" w:themeShade="80"/>
          <w:sz w:val="40"/>
          <w:szCs w:val="40"/>
        </w:rPr>
        <w:t>Obec Drahanovice si Vás dovoluje pozvat na</w:t>
      </w:r>
      <w:r w:rsidRPr="00CC1590">
        <w:rPr>
          <w:rFonts w:ascii="Cambria" w:hAnsi="Cambria"/>
          <w:noProof/>
          <w:color w:val="4F6228" w:themeColor="accent3" w:themeShade="80"/>
          <w:lang w:eastAsia="cs-CZ"/>
        </w:rPr>
        <w:t xml:space="preserve"> </w:t>
      </w:r>
    </w:p>
    <w:p w:rsidR="009959C2" w:rsidRPr="00CC1590" w:rsidRDefault="000A48E2" w:rsidP="009959C2">
      <w:pPr>
        <w:jc w:val="center"/>
        <w:rPr>
          <w:rFonts w:ascii="Cambria" w:hAnsi="Cambria"/>
          <w:b/>
          <w:color w:val="C00000"/>
          <w:sz w:val="68"/>
          <w:szCs w:val="68"/>
        </w:rPr>
      </w:pPr>
      <w:r w:rsidRPr="00CC1590">
        <w:rPr>
          <w:rFonts w:ascii="Cambria" w:hAnsi="Cambria"/>
          <w:noProof/>
          <w:sz w:val="72"/>
          <w:szCs w:val="72"/>
          <w:lang w:eastAsia="cs-CZ"/>
        </w:rPr>
        <w:drawing>
          <wp:anchor distT="0" distB="0" distL="114300" distR="114300" simplePos="0" relativeHeight="251662336" behindDoc="1" locked="0" layoutInCell="1" allowOverlap="1" wp14:anchorId="4D1FF435" wp14:editId="5DE8790F">
            <wp:simplePos x="0" y="0"/>
            <wp:positionH relativeFrom="column">
              <wp:posOffset>-226060</wp:posOffset>
            </wp:positionH>
            <wp:positionV relativeFrom="paragraph">
              <wp:posOffset>1172845</wp:posOffset>
            </wp:positionV>
            <wp:extent cx="2858135" cy="3326130"/>
            <wp:effectExtent l="0" t="0" r="0" b="7620"/>
            <wp:wrapTight wrapText="bothSides">
              <wp:wrapPolygon edited="0">
                <wp:start x="0" y="0"/>
                <wp:lineTo x="0" y="21526"/>
                <wp:lineTo x="21451" y="21526"/>
                <wp:lineTo x="21451" y="0"/>
                <wp:lineTo x="0" y="0"/>
              </wp:wrapPolygon>
            </wp:wrapTight>
            <wp:docPr id="4" name="obrázek 3" descr="Image result for obrázek stromek kreslené vánoční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brázek stromek kreslené vánoční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590">
        <w:rPr>
          <w:rFonts w:ascii="Cambria" w:hAnsi="Cambria"/>
          <w:b/>
          <w:color w:val="C00000"/>
          <w:sz w:val="68"/>
          <w:szCs w:val="68"/>
        </w:rPr>
        <w:t>Rozsvícení vánočního stromu</w:t>
      </w:r>
      <w:r w:rsidR="009959C2" w:rsidRPr="00CC1590">
        <w:rPr>
          <w:rFonts w:ascii="Cambria" w:hAnsi="Cambria"/>
          <w:b/>
          <w:color w:val="C00000"/>
          <w:sz w:val="68"/>
          <w:szCs w:val="68"/>
        </w:rPr>
        <w:t xml:space="preserve">  </w:t>
      </w:r>
      <w:r w:rsidRPr="00CC1590">
        <w:rPr>
          <w:rFonts w:ascii="Cambria" w:hAnsi="Cambria"/>
          <w:b/>
          <w:color w:val="C00000"/>
          <w:sz w:val="68"/>
          <w:szCs w:val="68"/>
        </w:rPr>
        <w:t xml:space="preserve">     a </w:t>
      </w:r>
      <w:r w:rsidR="009959C2" w:rsidRPr="00CC1590">
        <w:rPr>
          <w:rFonts w:ascii="Cambria" w:hAnsi="Cambria"/>
          <w:b/>
          <w:color w:val="C00000"/>
          <w:sz w:val="68"/>
          <w:szCs w:val="68"/>
        </w:rPr>
        <w:t>mikulášskou nadílku</w:t>
      </w:r>
      <w:bookmarkStart w:id="0" w:name="_GoBack"/>
      <w:bookmarkEnd w:id="0"/>
    </w:p>
    <w:p w:rsidR="00430FFA" w:rsidRDefault="009959C2" w:rsidP="00430FFA">
      <w:pPr>
        <w:jc w:val="center"/>
        <w:rPr>
          <w:rFonts w:ascii="Cambria" w:hAnsi="Cambria"/>
          <w:b/>
          <w:color w:val="4F6228" w:themeColor="accent3" w:themeShade="80"/>
          <w:sz w:val="40"/>
          <w:szCs w:val="40"/>
        </w:rPr>
      </w:pPr>
      <w:r w:rsidRPr="00430FFA">
        <w:rPr>
          <w:rFonts w:ascii="Cambria" w:hAnsi="Cambria"/>
          <w:b/>
          <w:color w:val="4F6228" w:themeColor="accent3" w:themeShade="80"/>
          <w:sz w:val="40"/>
          <w:szCs w:val="40"/>
        </w:rPr>
        <w:t xml:space="preserve"> </w:t>
      </w:r>
      <w:r w:rsidRPr="00342F85">
        <w:rPr>
          <w:rFonts w:ascii="Cambria" w:hAnsi="Cambria"/>
          <w:b/>
          <w:color w:val="4F6228" w:themeColor="accent3" w:themeShade="80"/>
          <w:sz w:val="32"/>
          <w:szCs w:val="32"/>
        </w:rPr>
        <w:t>u</w:t>
      </w:r>
      <w:r w:rsidRPr="00430FFA">
        <w:rPr>
          <w:rFonts w:ascii="Cambria" w:hAnsi="Cambria"/>
          <w:b/>
          <w:color w:val="4F6228" w:themeColor="accent3" w:themeShade="80"/>
          <w:sz w:val="40"/>
          <w:szCs w:val="40"/>
        </w:rPr>
        <w:t xml:space="preserve"> </w:t>
      </w:r>
      <w:r w:rsidRPr="00342F85">
        <w:rPr>
          <w:rFonts w:ascii="Cambria" w:hAnsi="Cambria"/>
          <w:b/>
          <w:color w:val="4F6228" w:themeColor="accent3" w:themeShade="80"/>
          <w:sz w:val="44"/>
          <w:szCs w:val="44"/>
        </w:rPr>
        <w:t>Černé věže</w:t>
      </w:r>
      <w:r w:rsidR="00342F85">
        <w:rPr>
          <w:rFonts w:ascii="Cambria" w:hAnsi="Cambria"/>
          <w:b/>
          <w:color w:val="4F6228" w:themeColor="accent3" w:themeShade="80"/>
          <w:sz w:val="40"/>
          <w:szCs w:val="40"/>
        </w:rPr>
        <w:t xml:space="preserve"> </w:t>
      </w:r>
      <w:r w:rsidR="00342F85" w:rsidRPr="00342F85">
        <w:rPr>
          <w:rFonts w:ascii="Cambria" w:hAnsi="Cambria"/>
          <w:b/>
          <w:color w:val="4F6228" w:themeColor="accent3" w:themeShade="80"/>
          <w:sz w:val="32"/>
          <w:szCs w:val="32"/>
        </w:rPr>
        <w:t>v Drahanovicích</w:t>
      </w:r>
    </w:p>
    <w:p w:rsidR="000D1CE0" w:rsidRPr="00430FFA" w:rsidRDefault="000A48E2" w:rsidP="00430FFA">
      <w:pPr>
        <w:jc w:val="center"/>
        <w:rPr>
          <w:rFonts w:ascii="Cambria" w:hAnsi="Cambria"/>
          <w:b/>
          <w:color w:val="4F6228" w:themeColor="accent3" w:themeShade="80"/>
          <w:sz w:val="40"/>
          <w:szCs w:val="40"/>
        </w:rPr>
      </w:pPr>
      <w:r w:rsidRPr="00430FFA">
        <w:rPr>
          <w:rFonts w:ascii="Cambria" w:hAnsi="Cambria"/>
          <w:b/>
          <w:color w:val="4F6228" w:themeColor="accent3" w:themeShade="80"/>
          <w:sz w:val="40"/>
          <w:szCs w:val="40"/>
        </w:rPr>
        <w:t>v sobotu 30.11. 2019</w:t>
      </w:r>
      <w:r w:rsidR="00430FFA" w:rsidRPr="00430FFA">
        <w:rPr>
          <w:rFonts w:ascii="Cambria" w:hAnsi="Cambria"/>
          <w:b/>
          <w:color w:val="4F6228" w:themeColor="accent3" w:themeShade="80"/>
          <w:sz w:val="40"/>
          <w:szCs w:val="40"/>
        </w:rPr>
        <w:t xml:space="preserve"> od 16 </w:t>
      </w:r>
      <w:r w:rsidR="007D2A2B" w:rsidRPr="00430FFA">
        <w:rPr>
          <w:rFonts w:ascii="Cambria" w:hAnsi="Cambria"/>
          <w:b/>
          <w:color w:val="4F6228" w:themeColor="accent3" w:themeShade="80"/>
          <w:sz w:val="40"/>
          <w:szCs w:val="40"/>
        </w:rPr>
        <w:t>hodin</w:t>
      </w:r>
    </w:p>
    <w:p w:rsidR="000D1CE0" w:rsidRPr="00CC1590" w:rsidRDefault="000D1CE0" w:rsidP="000D1CE0">
      <w:pPr>
        <w:jc w:val="center"/>
        <w:rPr>
          <w:rFonts w:ascii="Cambria" w:hAnsi="Cambria"/>
          <w:b/>
          <w:color w:val="C00000"/>
          <w:sz w:val="32"/>
          <w:szCs w:val="32"/>
        </w:rPr>
      </w:pPr>
      <w:r w:rsidRPr="00CC1590">
        <w:rPr>
          <w:rFonts w:ascii="Cambria" w:hAnsi="Cambria"/>
          <w:color w:val="C00000"/>
          <w:sz w:val="32"/>
          <w:szCs w:val="32"/>
        </w:rPr>
        <w:t xml:space="preserve">od 16 hodin v prodeji: </w:t>
      </w:r>
      <w:r w:rsidR="007D2A2B" w:rsidRPr="00CC1590">
        <w:rPr>
          <w:rFonts w:ascii="Cambria" w:hAnsi="Cambria"/>
          <w:color w:val="C00000"/>
          <w:sz w:val="32"/>
          <w:szCs w:val="32"/>
        </w:rPr>
        <w:t xml:space="preserve"> </w:t>
      </w:r>
    </w:p>
    <w:p w:rsidR="00E221D7" w:rsidRDefault="00E221D7" w:rsidP="00E221D7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>
        <w:rPr>
          <w:rFonts w:ascii="Cambria" w:hAnsi="Cambria"/>
          <w:noProof/>
          <w:color w:val="C00000"/>
          <w:sz w:val="32"/>
          <w:szCs w:val="32"/>
          <w:lang w:eastAsia="cs-CZ"/>
        </w:rPr>
        <w:t>dekorativní perníčky</w:t>
      </w:r>
    </w:p>
    <w:p w:rsidR="00E221D7" w:rsidRDefault="00E221D7" w:rsidP="00E221D7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 w:rsidRPr="00E221D7">
        <w:rPr>
          <w:rFonts w:ascii="Cambria" w:hAnsi="Cambria"/>
          <w:color w:val="C00000"/>
          <w:sz w:val="32"/>
          <w:szCs w:val="32"/>
        </w:rPr>
        <w:t>vonné a plovoucí svíčky</w:t>
      </w:r>
    </w:p>
    <w:p w:rsidR="00E221D7" w:rsidRPr="00CC1590" w:rsidRDefault="00E221D7" w:rsidP="00E221D7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>
        <w:rPr>
          <w:rFonts w:ascii="Cambria" w:hAnsi="Cambria"/>
          <w:noProof/>
          <w:color w:val="C00000"/>
          <w:sz w:val="32"/>
          <w:szCs w:val="32"/>
          <w:lang w:eastAsia="cs-CZ"/>
        </w:rPr>
        <w:t xml:space="preserve">polodrahokamy – šperky Swarovski                             </w:t>
      </w:r>
    </w:p>
    <w:p w:rsidR="007D2A2B" w:rsidRPr="00CC1590" w:rsidRDefault="00E221D7" w:rsidP="007D2A2B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 w:rsidRPr="00CC1590">
        <w:rPr>
          <w:rFonts w:ascii="Cambria" w:hAnsi="Cambria"/>
          <w:color w:val="C00000"/>
          <w:sz w:val="32"/>
          <w:szCs w:val="32"/>
        </w:rPr>
        <w:t>zákusky a káva</w:t>
      </w:r>
      <w:r w:rsidR="007D2A2B" w:rsidRPr="00CC1590">
        <w:rPr>
          <w:rFonts w:ascii="Cambria" w:hAnsi="Cambria"/>
          <w:noProof/>
          <w:color w:val="C00000"/>
          <w:sz w:val="32"/>
          <w:szCs w:val="32"/>
          <w:lang w:eastAsia="cs-CZ"/>
        </w:rPr>
        <w:t xml:space="preserve"> </w:t>
      </w:r>
    </w:p>
    <w:p w:rsidR="007D2A2B" w:rsidRPr="00CC1590" w:rsidRDefault="007D2A2B" w:rsidP="007D2A2B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 w:rsidRPr="00CC1590">
        <w:rPr>
          <w:rFonts w:ascii="Cambria" w:hAnsi="Cambria"/>
          <w:color w:val="C00000"/>
          <w:sz w:val="32"/>
          <w:szCs w:val="32"/>
        </w:rPr>
        <w:t xml:space="preserve">svařák, guláš </w:t>
      </w:r>
    </w:p>
    <w:p w:rsidR="00C74A63" w:rsidRDefault="00C74A63" w:rsidP="007D2A2B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 w:rsidRPr="00CC1590">
        <w:rPr>
          <w:rFonts w:ascii="Cambria" w:hAnsi="Cambria"/>
          <w:noProof/>
          <w:color w:val="C00000"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18ED0F0B" wp14:editId="5966C7E6">
            <wp:simplePos x="0" y="0"/>
            <wp:positionH relativeFrom="column">
              <wp:posOffset>2354580</wp:posOffset>
            </wp:positionH>
            <wp:positionV relativeFrom="paragraph">
              <wp:posOffset>278765</wp:posOffset>
            </wp:positionV>
            <wp:extent cx="1562100" cy="816610"/>
            <wp:effectExtent l="0" t="0" r="0" b="2540"/>
            <wp:wrapTight wrapText="bothSides">
              <wp:wrapPolygon edited="0">
                <wp:start x="0" y="0"/>
                <wp:lineTo x="0" y="21163"/>
                <wp:lineTo x="21337" y="21163"/>
                <wp:lineTo x="21337" y="0"/>
                <wp:lineTo x="0" y="0"/>
              </wp:wrapPolygon>
            </wp:wrapTight>
            <wp:docPr id="6" name="Obrázek 6" descr="C:\Users\Drahanovice\Desktop\trdelnik p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hanovice\Desktop\trdelnik pe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A2B" w:rsidRPr="00CC1590">
        <w:rPr>
          <w:rFonts w:ascii="Cambria" w:hAnsi="Cambria"/>
          <w:color w:val="C00000"/>
          <w:sz w:val="32"/>
          <w:szCs w:val="32"/>
        </w:rPr>
        <w:t xml:space="preserve">čaj pro děti (hrníčky s sebou)  </w:t>
      </w:r>
    </w:p>
    <w:p w:rsidR="00C74A63" w:rsidRPr="00CC1590" w:rsidRDefault="00C74A63" w:rsidP="00C74A63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 w:rsidRPr="00CC1590">
        <w:rPr>
          <w:rFonts w:ascii="Cambria" w:hAnsi="Cambria"/>
          <w:noProof/>
          <w:color w:val="C00000"/>
          <w:sz w:val="32"/>
          <w:szCs w:val="32"/>
          <w:lang w:eastAsia="cs-CZ"/>
        </w:rPr>
        <w:t>Andyho trdelníky</w:t>
      </w:r>
    </w:p>
    <w:p w:rsidR="007D2A2B" w:rsidRPr="00CC1590" w:rsidRDefault="007D2A2B" w:rsidP="00C74A63">
      <w:pPr>
        <w:pStyle w:val="Odstavecseseznamem"/>
        <w:ind w:left="360"/>
        <w:rPr>
          <w:rFonts w:ascii="Cambria" w:hAnsi="Cambria"/>
          <w:color w:val="C00000"/>
          <w:sz w:val="32"/>
          <w:szCs w:val="32"/>
        </w:rPr>
      </w:pPr>
      <w:r w:rsidRPr="00CC1590">
        <w:rPr>
          <w:rFonts w:ascii="Cambria" w:hAnsi="Cambria"/>
          <w:color w:val="C00000"/>
          <w:sz w:val="32"/>
          <w:szCs w:val="32"/>
        </w:rPr>
        <w:t xml:space="preserve">                 </w:t>
      </w:r>
    </w:p>
    <w:p w:rsidR="007D2A2B" w:rsidRPr="00CC1590" w:rsidRDefault="00E221D7" w:rsidP="007D2A2B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>
        <w:rPr>
          <w:rFonts w:ascii="Cambria" w:hAnsi="Cambria"/>
          <w:color w:val="C00000"/>
          <w:sz w:val="32"/>
          <w:szCs w:val="32"/>
        </w:rPr>
        <w:t xml:space="preserve">medovina, </w:t>
      </w:r>
      <w:r w:rsidR="007D2A2B" w:rsidRPr="00CC1590">
        <w:rPr>
          <w:rFonts w:ascii="Cambria" w:hAnsi="Cambria"/>
          <w:color w:val="C00000"/>
          <w:sz w:val="32"/>
          <w:szCs w:val="32"/>
        </w:rPr>
        <w:t>medová kosmetika</w:t>
      </w:r>
      <w:r>
        <w:rPr>
          <w:rFonts w:ascii="Cambria" w:hAnsi="Cambria"/>
          <w:color w:val="C00000"/>
          <w:sz w:val="32"/>
          <w:szCs w:val="32"/>
        </w:rPr>
        <w:t xml:space="preserve"> </w:t>
      </w:r>
      <w:r w:rsidR="000D1CE0" w:rsidRPr="00CC1590">
        <w:rPr>
          <w:rFonts w:ascii="Cambria" w:hAnsi="Cambria"/>
          <w:color w:val="C00000"/>
          <w:sz w:val="32"/>
          <w:szCs w:val="32"/>
        </w:rPr>
        <w:t>a</w:t>
      </w:r>
      <w:r w:rsidR="007D2A2B" w:rsidRPr="00CC1590">
        <w:rPr>
          <w:rFonts w:ascii="Cambria" w:hAnsi="Cambria"/>
          <w:color w:val="C00000"/>
          <w:sz w:val="32"/>
          <w:szCs w:val="32"/>
        </w:rPr>
        <w:t xml:space="preserve"> jiné medové výrobk</w:t>
      </w:r>
      <w:r w:rsidR="000D1CE0" w:rsidRPr="00CC1590">
        <w:rPr>
          <w:rFonts w:ascii="Cambria" w:hAnsi="Cambria"/>
          <w:color w:val="C00000"/>
          <w:sz w:val="32"/>
          <w:szCs w:val="32"/>
        </w:rPr>
        <w:t>y</w:t>
      </w:r>
    </w:p>
    <w:p w:rsidR="007D2A2B" w:rsidRPr="00CC1590" w:rsidRDefault="007D2A2B" w:rsidP="000D1CE0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 w:rsidRPr="00CC1590">
        <w:rPr>
          <w:rFonts w:ascii="Cambria" w:hAnsi="Cambria"/>
          <w:color w:val="C00000"/>
          <w:sz w:val="32"/>
          <w:szCs w:val="32"/>
        </w:rPr>
        <w:t>charitativní prodej květin</w:t>
      </w:r>
      <w:r w:rsidR="00C74A63">
        <w:rPr>
          <w:rFonts w:ascii="Cambria" w:hAnsi="Cambria"/>
          <w:color w:val="C00000"/>
          <w:sz w:val="32"/>
          <w:szCs w:val="32"/>
        </w:rPr>
        <w:t>y</w:t>
      </w:r>
      <w:r w:rsidR="000D1CE0" w:rsidRPr="00CC1590">
        <w:rPr>
          <w:rFonts w:ascii="Cambria" w:hAnsi="Cambria"/>
          <w:color w:val="C00000"/>
          <w:sz w:val="32"/>
          <w:szCs w:val="32"/>
        </w:rPr>
        <w:t xml:space="preserve"> vánoční hvězda</w:t>
      </w:r>
      <w:r w:rsidRPr="00CC1590">
        <w:rPr>
          <w:rFonts w:ascii="Cambria" w:hAnsi="Cambria"/>
          <w:color w:val="C00000"/>
          <w:sz w:val="32"/>
          <w:szCs w:val="32"/>
        </w:rPr>
        <w:t>. Výtěžek z prodeje bude</w:t>
      </w:r>
      <w:r w:rsidR="000D1CE0" w:rsidRPr="00CC1590">
        <w:rPr>
          <w:rFonts w:ascii="Cambria" w:hAnsi="Cambria"/>
          <w:color w:val="C00000"/>
          <w:sz w:val="32"/>
          <w:szCs w:val="32"/>
        </w:rPr>
        <w:t xml:space="preserve">  </w:t>
      </w:r>
      <w:r w:rsidRPr="00CC1590">
        <w:rPr>
          <w:rFonts w:ascii="Cambria" w:hAnsi="Cambria"/>
          <w:color w:val="C00000"/>
          <w:sz w:val="32"/>
          <w:szCs w:val="32"/>
        </w:rPr>
        <w:t xml:space="preserve"> </w:t>
      </w:r>
      <w:r w:rsidR="000D1CE0" w:rsidRPr="00CC1590">
        <w:rPr>
          <w:rFonts w:ascii="Cambria" w:hAnsi="Cambria"/>
          <w:color w:val="C00000"/>
          <w:sz w:val="32"/>
          <w:szCs w:val="32"/>
        </w:rPr>
        <w:t xml:space="preserve">           </w:t>
      </w:r>
      <w:r w:rsidRPr="00CC1590">
        <w:rPr>
          <w:rFonts w:ascii="Cambria" w:hAnsi="Cambria"/>
          <w:color w:val="C00000"/>
          <w:sz w:val="32"/>
          <w:szCs w:val="32"/>
        </w:rPr>
        <w:t xml:space="preserve">věnován Dětskému </w:t>
      </w:r>
      <w:proofErr w:type="spellStart"/>
      <w:r w:rsidRPr="00CC1590">
        <w:rPr>
          <w:rFonts w:ascii="Cambria" w:hAnsi="Cambria"/>
          <w:color w:val="C00000"/>
          <w:sz w:val="32"/>
          <w:szCs w:val="32"/>
        </w:rPr>
        <w:t>hematoonkologickému</w:t>
      </w:r>
      <w:proofErr w:type="spellEnd"/>
      <w:r w:rsidRPr="00CC1590">
        <w:rPr>
          <w:rFonts w:ascii="Cambria" w:hAnsi="Cambria"/>
          <w:color w:val="C00000"/>
          <w:sz w:val="32"/>
          <w:szCs w:val="32"/>
        </w:rPr>
        <w:t xml:space="preserve"> oddělení v</w:t>
      </w:r>
      <w:r w:rsidR="00430FFA">
        <w:rPr>
          <w:rFonts w:ascii="Cambria" w:hAnsi="Cambria"/>
          <w:color w:val="C00000"/>
          <w:sz w:val="32"/>
          <w:szCs w:val="32"/>
        </w:rPr>
        <w:t> </w:t>
      </w:r>
      <w:r w:rsidRPr="00CC1590">
        <w:rPr>
          <w:rFonts w:ascii="Cambria" w:hAnsi="Cambria"/>
          <w:color w:val="C00000"/>
          <w:sz w:val="32"/>
          <w:szCs w:val="32"/>
        </w:rPr>
        <w:t>Olomouci</w:t>
      </w:r>
      <w:r w:rsidR="00430FFA">
        <w:rPr>
          <w:rFonts w:ascii="Cambria" w:hAnsi="Cambria"/>
          <w:color w:val="C00000"/>
          <w:sz w:val="32"/>
          <w:szCs w:val="32"/>
        </w:rPr>
        <w:t>.</w:t>
      </w:r>
    </w:p>
    <w:p w:rsidR="009959C2" w:rsidRPr="003E2E7D" w:rsidRDefault="00430FFA" w:rsidP="009959C2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 w:rsidRPr="00CC1590">
        <w:rPr>
          <w:rFonts w:ascii="Cambria" w:hAnsi="Cambria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096647B8" wp14:editId="33DA15D1">
            <wp:simplePos x="0" y="0"/>
            <wp:positionH relativeFrom="column">
              <wp:posOffset>2294890</wp:posOffset>
            </wp:positionH>
            <wp:positionV relativeFrom="paragraph">
              <wp:posOffset>592455</wp:posOffset>
            </wp:positionV>
            <wp:extent cx="4618355" cy="3304540"/>
            <wp:effectExtent l="0" t="0" r="0" b="0"/>
            <wp:wrapTight wrapText="bothSides">
              <wp:wrapPolygon edited="0">
                <wp:start x="7484" y="374"/>
                <wp:lineTo x="2762" y="872"/>
                <wp:lineTo x="891" y="1494"/>
                <wp:lineTo x="980" y="4856"/>
                <wp:lineTo x="2851" y="6600"/>
                <wp:lineTo x="1247" y="7596"/>
                <wp:lineTo x="535" y="8094"/>
                <wp:lineTo x="535" y="8841"/>
                <wp:lineTo x="1604" y="10584"/>
                <wp:lineTo x="356" y="12576"/>
                <wp:lineTo x="356" y="12950"/>
                <wp:lineTo x="980" y="14569"/>
                <wp:lineTo x="1158" y="15316"/>
                <wp:lineTo x="1871" y="16561"/>
                <wp:lineTo x="2317" y="16561"/>
                <wp:lineTo x="2049" y="18802"/>
                <wp:lineTo x="3564" y="21044"/>
                <wp:lineTo x="4455" y="21044"/>
                <wp:lineTo x="4544" y="20546"/>
                <wp:lineTo x="6860" y="20546"/>
                <wp:lineTo x="19156" y="18927"/>
                <wp:lineTo x="19779" y="16561"/>
                <wp:lineTo x="19958" y="14942"/>
                <wp:lineTo x="19690" y="14569"/>
                <wp:lineTo x="20492" y="13075"/>
                <wp:lineTo x="20403" y="12576"/>
                <wp:lineTo x="20938" y="10584"/>
                <wp:lineTo x="21294" y="9713"/>
                <wp:lineTo x="20938" y="9090"/>
                <wp:lineTo x="19779" y="8218"/>
                <wp:lineTo x="19156" y="6973"/>
                <wp:lineTo x="18799" y="6600"/>
                <wp:lineTo x="21027" y="4732"/>
                <wp:lineTo x="21116" y="1743"/>
                <wp:lineTo x="19334" y="747"/>
                <wp:lineTo x="9266" y="374"/>
                <wp:lineTo x="7484" y="374"/>
              </wp:wrapPolygon>
            </wp:wrapTight>
            <wp:docPr id="5" name="obrázek 4" descr="Image result for mikuláš kreslen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ikuláš kreslený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E7D" w:rsidRPr="003E2E7D">
        <w:rPr>
          <w:rFonts w:ascii="Cambria" w:hAnsi="Cambria"/>
          <w:b/>
          <w:color w:val="C00000"/>
          <w:sz w:val="32"/>
          <w:szCs w:val="32"/>
        </w:rPr>
        <w:t xml:space="preserve">VEMTE S SEBOU!! </w:t>
      </w:r>
      <w:r w:rsidR="000A48E2" w:rsidRPr="003E2E7D">
        <w:rPr>
          <w:rFonts w:ascii="Cambria" w:hAnsi="Cambria"/>
          <w:b/>
          <w:color w:val="C00000"/>
          <w:sz w:val="32"/>
          <w:szCs w:val="32"/>
        </w:rPr>
        <w:t xml:space="preserve"> </w:t>
      </w:r>
      <w:r w:rsidR="003E2E7D" w:rsidRPr="003E2E7D">
        <w:rPr>
          <w:rFonts w:ascii="Cambria" w:hAnsi="Cambria"/>
          <w:b/>
          <w:color w:val="C00000"/>
          <w:sz w:val="32"/>
          <w:szCs w:val="32"/>
        </w:rPr>
        <w:t>víčka</w:t>
      </w:r>
      <w:r w:rsidR="00477828" w:rsidRPr="003E2E7D">
        <w:rPr>
          <w:rFonts w:ascii="Cambria" w:hAnsi="Cambria"/>
          <w:b/>
          <w:color w:val="C00000"/>
          <w:sz w:val="32"/>
          <w:szCs w:val="32"/>
        </w:rPr>
        <w:t xml:space="preserve"> </w:t>
      </w:r>
      <w:r w:rsidR="003E2E7D" w:rsidRPr="003E2E7D">
        <w:rPr>
          <w:rFonts w:ascii="Cambria" w:hAnsi="Cambria"/>
          <w:b/>
          <w:color w:val="C00000"/>
          <w:sz w:val="32"/>
          <w:szCs w:val="32"/>
        </w:rPr>
        <w:t xml:space="preserve">z PET lahví </w:t>
      </w:r>
      <w:r w:rsidR="00477828" w:rsidRPr="003E2E7D">
        <w:rPr>
          <w:rFonts w:ascii="Cambria" w:hAnsi="Cambria"/>
          <w:b/>
          <w:color w:val="C00000"/>
          <w:sz w:val="32"/>
          <w:szCs w:val="32"/>
        </w:rPr>
        <w:t xml:space="preserve">pro </w:t>
      </w:r>
      <w:r w:rsidR="003E2E7D" w:rsidRPr="003E2E7D">
        <w:rPr>
          <w:rFonts w:ascii="Cambria" w:hAnsi="Cambria"/>
          <w:b/>
          <w:color w:val="C00000"/>
          <w:sz w:val="32"/>
          <w:szCs w:val="32"/>
        </w:rPr>
        <w:t>postiženého Lukáška (</w:t>
      </w:r>
      <w:r>
        <w:rPr>
          <w:rFonts w:ascii="Cambria" w:hAnsi="Cambria"/>
          <w:b/>
          <w:color w:val="C00000"/>
          <w:sz w:val="32"/>
          <w:szCs w:val="32"/>
        </w:rPr>
        <w:t xml:space="preserve">charitativní </w:t>
      </w:r>
      <w:proofErr w:type="gramStart"/>
      <w:r>
        <w:rPr>
          <w:rFonts w:ascii="Cambria" w:hAnsi="Cambria"/>
          <w:b/>
          <w:color w:val="C00000"/>
          <w:sz w:val="32"/>
          <w:szCs w:val="32"/>
        </w:rPr>
        <w:t>sbírka -</w:t>
      </w:r>
      <w:r w:rsidR="00342F85">
        <w:rPr>
          <w:rFonts w:ascii="Cambria" w:hAnsi="Cambria"/>
          <w:b/>
          <w:color w:val="C00000"/>
          <w:sz w:val="32"/>
          <w:szCs w:val="32"/>
        </w:rPr>
        <w:t xml:space="preserve"> </w:t>
      </w:r>
      <w:r>
        <w:rPr>
          <w:rFonts w:ascii="Cambria" w:hAnsi="Cambria"/>
          <w:b/>
          <w:color w:val="C00000"/>
          <w:sz w:val="32"/>
          <w:szCs w:val="32"/>
        </w:rPr>
        <w:t>Děkujeme</w:t>
      </w:r>
      <w:proofErr w:type="gramEnd"/>
      <w:r w:rsidR="003E2E7D" w:rsidRPr="003E2E7D">
        <w:rPr>
          <w:rFonts w:ascii="Cambria" w:hAnsi="Cambria"/>
          <w:b/>
          <w:color w:val="C00000"/>
          <w:sz w:val="32"/>
          <w:szCs w:val="32"/>
        </w:rPr>
        <w:t xml:space="preserve">) </w:t>
      </w:r>
    </w:p>
    <w:p w:rsidR="000D1CE0" w:rsidRPr="00C74A63" w:rsidRDefault="000D1CE0" w:rsidP="00C74A63">
      <w:pPr>
        <w:rPr>
          <w:rFonts w:ascii="Cambria" w:hAnsi="Cambria"/>
          <w:color w:val="C00000"/>
          <w:sz w:val="32"/>
          <w:szCs w:val="32"/>
        </w:rPr>
      </w:pPr>
    </w:p>
    <w:p w:rsidR="009959C2" w:rsidRPr="00CC1590" w:rsidRDefault="00430FFA" w:rsidP="009959C2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>
        <w:rPr>
          <w:rFonts w:ascii="Cambria" w:hAnsi="Cambria"/>
          <w:b/>
          <w:color w:val="C00000"/>
          <w:sz w:val="32"/>
          <w:szCs w:val="32"/>
        </w:rPr>
        <w:t xml:space="preserve">od 16.30 </w:t>
      </w:r>
      <w:r w:rsidRPr="00CC1590">
        <w:rPr>
          <w:rFonts w:ascii="Cambria" w:hAnsi="Cambria"/>
          <w:b/>
          <w:color w:val="C00000"/>
          <w:sz w:val="32"/>
          <w:szCs w:val="32"/>
        </w:rPr>
        <w:t>mikulášská nadílka</w:t>
      </w:r>
      <w:r>
        <w:rPr>
          <w:rFonts w:ascii="Cambria" w:hAnsi="Cambria"/>
          <w:b/>
          <w:color w:val="C00000"/>
          <w:sz w:val="32"/>
          <w:szCs w:val="32"/>
        </w:rPr>
        <w:t xml:space="preserve"> a</w:t>
      </w:r>
      <w:r w:rsidRPr="00CC1590">
        <w:rPr>
          <w:rFonts w:ascii="Cambria" w:hAnsi="Cambria"/>
          <w:b/>
          <w:color w:val="C00000"/>
          <w:sz w:val="32"/>
          <w:szCs w:val="32"/>
        </w:rPr>
        <w:t xml:space="preserve"> </w:t>
      </w:r>
      <w:r w:rsidR="009959C2" w:rsidRPr="00CC1590">
        <w:rPr>
          <w:rFonts w:ascii="Cambria" w:hAnsi="Cambria"/>
          <w:b/>
          <w:color w:val="C00000"/>
          <w:sz w:val="32"/>
          <w:szCs w:val="32"/>
        </w:rPr>
        <w:t xml:space="preserve">rozsvícení vánočního stromečku </w:t>
      </w:r>
      <w:r>
        <w:rPr>
          <w:rFonts w:ascii="Cambria" w:hAnsi="Cambria"/>
          <w:b/>
          <w:color w:val="C00000"/>
          <w:sz w:val="32"/>
          <w:szCs w:val="32"/>
        </w:rPr>
        <w:t xml:space="preserve"> </w:t>
      </w:r>
      <w:r w:rsidR="009959C2" w:rsidRPr="00CC1590">
        <w:rPr>
          <w:rFonts w:ascii="Cambria" w:hAnsi="Cambria"/>
          <w:b/>
          <w:color w:val="C00000"/>
          <w:sz w:val="32"/>
          <w:szCs w:val="32"/>
        </w:rPr>
        <w:t xml:space="preserve"> </w:t>
      </w:r>
    </w:p>
    <w:p w:rsidR="009959C2" w:rsidRPr="00CC1590" w:rsidRDefault="000D1CE0" w:rsidP="009959C2">
      <w:pPr>
        <w:pStyle w:val="Odstavecseseznamem"/>
        <w:numPr>
          <w:ilvl w:val="0"/>
          <w:numId w:val="1"/>
        </w:numPr>
        <w:rPr>
          <w:rFonts w:ascii="Cambria" w:hAnsi="Cambria"/>
          <w:color w:val="C00000"/>
          <w:sz w:val="32"/>
          <w:szCs w:val="32"/>
        </w:rPr>
      </w:pPr>
      <w:r w:rsidRPr="00CC1590">
        <w:rPr>
          <w:rFonts w:ascii="Cambria" w:hAnsi="Cambria"/>
          <w:color w:val="C00000"/>
          <w:sz w:val="32"/>
          <w:szCs w:val="32"/>
        </w:rPr>
        <w:t xml:space="preserve">na závěr </w:t>
      </w:r>
      <w:r w:rsidR="009959C2" w:rsidRPr="00CC1590">
        <w:rPr>
          <w:rFonts w:ascii="Cambria" w:hAnsi="Cambria"/>
          <w:color w:val="C00000"/>
          <w:sz w:val="32"/>
          <w:szCs w:val="32"/>
        </w:rPr>
        <w:t>čertovský ohňostroj</w:t>
      </w:r>
    </w:p>
    <w:p w:rsidR="009959C2" w:rsidRPr="000A48E2" w:rsidRDefault="009959C2" w:rsidP="009959C2">
      <w:pPr>
        <w:rPr>
          <w:rFonts w:ascii="Cambria" w:hAnsi="Cambria"/>
          <w:b/>
          <w:color w:val="C00000"/>
          <w:sz w:val="28"/>
          <w:szCs w:val="28"/>
        </w:rPr>
      </w:pPr>
    </w:p>
    <w:p w:rsidR="004E7547" w:rsidRDefault="004E7547"/>
    <w:sectPr w:rsidR="004E7547" w:rsidSect="00EE0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ABF"/>
    <w:multiLevelType w:val="hybridMultilevel"/>
    <w:tmpl w:val="8976E3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74B"/>
    <w:rsid w:val="000A48E2"/>
    <w:rsid w:val="000D1CE0"/>
    <w:rsid w:val="0026774B"/>
    <w:rsid w:val="00342F85"/>
    <w:rsid w:val="003E2E7D"/>
    <w:rsid w:val="00430FFA"/>
    <w:rsid w:val="00447C42"/>
    <w:rsid w:val="00477828"/>
    <w:rsid w:val="004E7547"/>
    <w:rsid w:val="007D2A2B"/>
    <w:rsid w:val="009959C2"/>
    <w:rsid w:val="00C74A63"/>
    <w:rsid w:val="00CC1590"/>
    <w:rsid w:val="00E2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23F7"/>
  <w15:docId w15:val="{F6507EB7-6E1C-4FE6-9792-F0E7B229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9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9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Drahanovice</dc:creator>
  <cp:keywords/>
  <dc:description/>
  <cp:lastModifiedBy>Renáta Greplová</cp:lastModifiedBy>
  <cp:revision>2</cp:revision>
  <cp:lastPrinted>2019-11-20T15:37:00Z</cp:lastPrinted>
  <dcterms:created xsi:type="dcterms:W3CDTF">2019-11-20T15:38:00Z</dcterms:created>
  <dcterms:modified xsi:type="dcterms:W3CDTF">2019-11-20T15:38:00Z</dcterms:modified>
</cp:coreProperties>
</file>